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BA" w:rsidRDefault="005652BA" w:rsidP="005652BA">
      <w:pPr>
        <w:pStyle w:val="Default"/>
        <w:jc w:val="center"/>
      </w:pPr>
      <w:r w:rsidRPr="0050743D">
        <w:t>приложение к основной профессиональной образовательной программе</w:t>
      </w:r>
    </w:p>
    <w:p w:rsidR="005652BA" w:rsidRPr="0050743D" w:rsidRDefault="005652BA" w:rsidP="005652BA">
      <w:pPr>
        <w:pStyle w:val="Default"/>
        <w:jc w:val="center"/>
      </w:pP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МИНИСТЕРСТВО ОБРАЗОВАНИЯ И НАУКИ РЕСПУБЛИКИ ДАГЕСТАН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ГОСУДАРСТВЕННОЕ БЮДЖЕТНОЕ ПРОФЕССИОНАЛЬНОЕ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 xml:space="preserve"> ОБРАЗОВАТЕЛЬНОЕ УЧРЕЖДЕНИЕ РЕСПУБЛИКИ ДАГЕСТАН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5B">
        <w:rPr>
          <w:rFonts w:ascii="Times New Roman" w:hAnsi="Times New Roman" w:cs="Times New Roman"/>
          <w:b/>
          <w:sz w:val="28"/>
          <w:szCs w:val="28"/>
        </w:rPr>
        <w:t>«ТЕХНИЧЕСКИЙ КОЛЛЕДЖ ИМЕНИ Р.Н. АШУРАЛИЕВА»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652BA" w:rsidRPr="0015435B" w:rsidRDefault="005652BA" w:rsidP="005652BA">
      <w:pPr>
        <w:keepNext/>
        <w:keepLines/>
        <w:spacing w:after="120" w:line="240" w:lineRule="auto"/>
        <w:outlineLvl w:val="3"/>
        <w:rPr>
          <w:rFonts w:ascii="Times New Roman" w:eastAsia="Arial Unicode MS" w:hAnsi="Times New Roman" w:cs="Times New Roman"/>
          <w:lang w:eastAsia="en-US"/>
        </w:rPr>
      </w:pPr>
    </w:p>
    <w:p w:rsidR="005652BA" w:rsidRPr="0050743D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3D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>редметн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(циклов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>)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21922">
        <w:rPr>
          <w:rFonts w:ascii="Times New Roman" w:hAnsi="Times New Roman" w:cs="Times New Roman"/>
          <w:sz w:val="24"/>
          <w:szCs w:val="24"/>
        </w:rPr>
        <w:t>стественно – научн</w:t>
      </w:r>
      <w:r>
        <w:rPr>
          <w:rFonts w:ascii="Times New Roman" w:hAnsi="Times New Roman" w:cs="Times New Roman"/>
          <w:sz w:val="24"/>
          <w:szCs w:val="24"/>
        </w:rPr>
        <w:t>ых дисциплин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 xml:space="preserve">ротокол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219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30. 04.</w:t>
      </w:r>
      <w:r w:rsidRPr="00321922">
        <w:rPr>
          <w:rFonts w:ascii="Times New Roman" w:hAnsi="Times New Roman" w:cs="Times New Roman"/>
          <w:sz w:val="24"/>
          <w:szCs w:val="24"/>
        </w:rPr>
        <w:t xml:space="preserve"> 2025 г.</w:t>
      </w:r>
    </w:p>
    <w:p w:rsidR="005652BA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</w:t>
      </w:r>
      <w:r w:rsidRPr="00321922">
        <w:rPr>
          <w:rFonts w:ascii="Times New Roman" w:eastAsia="Arial Unicode MS" w:hAnsi="Times New Roman" w:cs="Times New Roman"/>
          <w:sz w:val="24"/>
          <w:szCs w:val="24"/>
        </w:rPr>
        <w:t>редседатель</w:t>
      </w:r>
      <w:r w:rsidRPr="00321922">
        <w:rPr>
          <w:rFonts w:ascii="Times New Roman" w:hAnsi="Times New Roman" w:cs="Times New Roman"/>
          <w:sz w:val="24"/>
          <w:szCs w:val="24"/>
        </w:rPr>
        <w:t xml:space="preserve"> П(Ц)</w:t>
      </w:r>
      <w:proofErr w:type="gramStart"/>
      <w:r w:rsidRPr="0032192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СГД</w:t>
      </w:r>
      <w:proofErr w:type="gramEnd"/>
    </w:p>
    <w:p w:rsidR="005652BA" w:rsidRPr="00321922" w:rsidRDefault="00BB0B38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0B38">
        <w:rPr>
          <w:noProof/>
          <w:u w:val="single"/>
        </w:rPr>
        <w:drawing>
          <wp:inline distT="0" distB="0" distL="0" distR="0" wp14:anchorId="43A8D079" wp14:editId="3E528BB9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2BA" w:rsidRPr="00321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52BA" w:rsidRPr="00321922">
        <w:rPr>
          <w:rFonts w:ascii="Times New Roman" w:hAnsi="Times New Roman" w:cs="Times New Roman"/>
          <w:sz w:val="24"/>
          <w:szCs w:val="24"/>
          <w:u w:val="single"/>
        </w:rPr>
        <w:t>М.Л. Мирзоев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92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</w:t>
      </w:r>
    </w:p>
    <w:p w:rsidR="005652BA" w:rsidRPr="0015435B" w:rsidRDefault="005652BA" w:rsidP="005652BA">
      <w:pPr>
        <w:spacing w:line="240" w:lineRule="auto"/>
        <w:rPr>
          <w:rFonts w:ascii="Times New Roman" w:hAnsi="Times New Roman" w:cs="Times New Roman"/>
        </w:rPr>
      </w:pPr>
    </w:p>
    <w:p w:rsidR="005652BA" w:rsidRDefault="005652BA" w:rsidP="005652BA">
      <w:pPr>
        <w:pStyle w:val="1"/>
        <w:keepNext/>
        <w:keepLines/>
        <w:widowControl w:val="0"/>
        <w:spacing w:after="0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</w:p>
    <w:p w:rsidR="00402A97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по учебной </w:t>
      </w:r>
      <w:r w:rsidR="00402A97" w:rsidRPr="005652BA">
        <w:rPr>
          <w:rFonts w:eastAsia="Arial Unicode MS"/>
          <w:color w:val="000000"/>
          <w:kern w:val="0"/>
          <w:sz w:val="28"/>
          <w:szCs w:val="28"/>
        </w:rPr>
        <w:t>дисциплине</w:t>
      </w:r>
    </w:p>
    <w:p w:rsidR="005652BA" w:rsidRPr="005652BA" w:rsidRDefault="00402A97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 </w:t>
      </w:r>
      <w:bookmarkStart w:id="0" w:name="_GoBack"/>
      <w:r w:rsidRPr="005652BA">
        <w:rPr>
          <w:rFonts w:eastAsia="Arial Unicode MS"/>
          <w:color w:val="000000"/>
          <w:kern w:val="0"/>
          <w:sz w:val="28"/>
          <w:szCs w:val="28"/>
        </w:rPr>
        <w:t>ОУП.11</w:t>
      </w:r>
      <w:r>
        <w:rPr>
          <w:rFonts w:eastAsia="Arial Unicode MS"/>
          <w:color w:val="000000"/>
          <w:kern w:val="0"/>
          <w:sz w:val="28"/>
          <w:szCs w:val="28"/>
        </w:rPr>
        <w:t xml:space="preserve"> </w:t>
      </w:r>
      <w:r w:rsidRPr="00402A97">
        <w:rPr>
          <w:rFonts w:eastAsia="Arial Unicode MS"/>
          <w:color w:val="000000"/>
          <w:kern w:val="0"/>
          <w:sz w:val="28"/>
          <w:szCs w:val="28"/>
        </w:rPr>
        <w:t>География</w:t>
      </w:r>
      <w:bookmarkEnd w:id="0"/>
    </w:p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5652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4342C2" w:rsidRPr="004342C2" w:rsidRDefault="004342C2" w:rsidP="004342C2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342C2">
        <w:rPr>
          <w:rFonts w:ascii="Times New Roman" w:eastAsia="Arial Unicode MS" w:hAnsi="Times New Roman" w:cs="Times New Roman"/>
          <w:sz w:val="28"/>
          <w:szCs w:val="28"/>
        </w:rPr>
        <w:t xml:space="preserve">Специальность: </w:t>
      </w:r>
      <w:r w:rsidRPr="004342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38.02.03</w:t>
      </w:r>
      <w:r w:rsidRPr="004342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«Операционная деятельность в логистике», </w:t>
      </w:r>
    </w:p>
    <w:p w:rsidR="004342C2" w:rsidRPr="004342C2" w:rsidRDefault="004342C2" w:rsidP="004342C2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342C2">
        <w:rPr>
          <w:rFonts w:ascii="Times New Roman" w:eastAsia="Times New Roman" w:hAnsi="Times New Roman" w:cs="Times New Roman"/>
          <w:color w:val="333333"/>
          <w:sz w:val="28"/>
          <w:szCs w:val="28"/>
        </w:rPr>
        <w:t>квалификация — операционный логист.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/>
        <w:ind w:left="0" w:firstLine="0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 </w:t>
      </w: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5652BA" w:rsidRPr="005652BA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>Разработчик:       Х.М. Камилова.</w:t>
      </w:r>
    </w:p>
    <w:p w:rsidR="005652BA" w:rsidRPr="00321922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Pr="00321922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  <w:r w:rsidRPr="0015435B">
        <w:rPr>
          <w:rFonts w:ascii="Times New Roman" w:eastAsia="Arial Unicode MS" w:hAnsi="Times New Roman" w:cs="Times New Roman"/>
          <w:sz w:val="28"/>
          <w:szCs w:val="20"/>
        </w:rPr>
        <w:t>Махачкала 2025</w:t>
      </w: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</w:p>
    <w:p w:rsidR="005652BA" w:rsidRDefault="005652BA" w:rsidP="005652BA">
      <w:pPr>
        <w:pStyle w:val="10"/>
        <w:spacing w:line="240" w:lineRule="auto"/>
        <w:contextualSpacing/>
        <w:jc w:val="center"/>
        <w:rPr>
          <w:b/>
        </w:rPr>
      </w:pPr>
    </w:p>
    <w:p w:rsidR="005652BA" w:rsidRPr="00726278" w:rsidRDefault="005652BA" w:rsidP="005652BA">
      <w:pPr>
        <w:pStyle w:val="10"/>
        <w:spacing w:line="240" w:lineRule="auto"/>
        <w:contextualSpacing/>
        <w:jc w:val="center"/>
        <w:rPr>
          <w:b/>
        </w:rPr>
      </w:pPr>
      <w:r w:rsidRPr="00726278">
        <w:rPr>
          <w:b/>
        </w:rPr>
        <w:t>Содержание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Пояснительная записка.                                                                             4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Паспорт фонда оценочных средств.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Общие положения.                   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Результаты освоения дисциплины, подлежащие проверке.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Требования к результатам освоения.                                               8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Содержание учебной дисциплины БД.11 «География».              10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Структура фонда оценочных средств.                                                     11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Комплекты оценочных средств текущего контроля.                             16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оценки текущего контроля.                                                     57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.</w:t>
      </w:r>
      <w:r w:rsidRPr="00726278">
        <w:rPr>
          <w:color w:val="auto"/>
          <w:sz w:val="28"/>
          <w:szCs w:val="28"/>
        </w:rPr>
        <w:t>Перечень вопросов итогового контроля (ДФК) .                                   60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оценивания итогового контроля.                                             63</w:t>
      </w:r>
    </w:p>
    <w:p w:rsidR="005652BA" w:rsidRPr="00726278" w:rsidRDefault="005652BA" w:rsidP="005652BA">
      <w:pPr>
        <w:pStyle w:val="Default"/>
        <w:ind w:left="360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Список использованных источников.                                                            64</w:t>
      </w:r>
    </w:p>
    <w:p w:rsidR="005652BA" w:rsidRPr="00726278" w:rsidRDefault="005652BA" w:rsidP="005652BA">
      <w:pPr>
        <w:pStyle w:val="Default"/>
        <w:ind w:left="360"/>
        <w:contextualSpacing/>
        <w:jc w:val="center"/>
        <w:rPr>
          <w:sz w:val="28"/>
          <w:szCs w:val="28"/>
        </w:rPr>
      </w:pPr>
      <w:r w:rsidRPr="00726278">
        <w:rPr>
          <w:rFonts w:ascii="Calibri" w:hAnsi="Calibri" w:cs="Calibri"/>
        </w:rPr>
        <w:br w:type="page"/>
      </w:r>
      <w:r w:rsidRPr="00726278">
        <w:rPr>
          <w:b/>
          <w:bCs/>
          <w:sz w:val="28"/>
          <w:szCs w:val="28"/>
        </w:rPr>
        <w:lastRenderedPageBreak/>
        <w:t>1.</w:t>
      </w:r>
      <w:r w:rsidRPr="00726278">
        <w:rPr>
          <w:b/>
          <w:bCs/>
          <w:sz w:val="28"/>
          <w:szCs w:val="28"/>
          <w:lang w:val="uk-UA"/>
        </w:rPr>
        <w:t xml:space="preserve"> </w:t>
      </w:r>
      <w:r w:rsidRPr="00726278">
        <w:rPr>
          <w:b/>
          <w:bCs/>
          <w:sz w:val="28"/>
          <w:szCs w:val="28"/>
        </w:rPr>
        <w:t>Пояснительная записка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     Фонд оценочных средств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ФОС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государственным образовательным стандартом  среднего профессионального образования (ФГОС СПО), учебным  планом по специальности 22.02.06 «Сварочное производство» (базовый уровень подготовки) и рабочей программой. </w:t>
      </w:r>
    </w:p>
    <w:p w:rsidR="005652BA" w:rsidRPr="00726278" w:rsidRDefault="005652BA" w:rsidP="005652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Настоящий комплект ФОС предназначен для преподавателей Московского областного политехнического колледжа – филиала Национального исследовательского ядерного университета «Московский инженерно-физический институт» (МОПК НИЯУ МИФИ).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62557935"/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БД.11 «География»</w:t>
      </w:r>
      <w:bookmarkEnd w:id="1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учебному плану МОПК НИЯУ МИФИ для специальности 22.02.06 «Сварочное производство» относится к общеобразовательному циклу ОПОП и является  базовой общеобразовательной дисциплиной.</w:t>
      </w:r>
    </w:p>
    <w:p w:rsidR="005652BA" w:rsidRPr="00726278" w:rsidRDefault="005652BA" w:rsidP="005652B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 (ОК):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1.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2.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3.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4.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5.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6.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Работать в коллективе и в команде, эффективно общаться с коллегами, руководством, потребителями.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7.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Брать на себя ответственность за работу членов команды (подчиненных), за результат выполненных заданий.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8.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9.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</w:t>
      </w:r>
      <w:r w:rsidRPr="00726278">
        <w:rPr>
          <w:rFonts w:ascii="Times New Roman" w:hAnsi="Times New Roman" w:cs="Times New Roman"/>
          <w:b/>
          <w:bCs/>
          <w:sz w:val="28"/>
          <w:szCs w:val="28"/>
        </w:rPr>
        <w:t>2.Паспорт фонда оценочных средств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2.1. Общие положения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Фонд оценочных средств предназначен для оценки результатов освоения учебной дисциплины БД.11 «География».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</w:t>
      </w:r>
      <w:bookmarkStart w:id="2" w:name="_Hlk62558545"/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</w:t>
      </w:r>
      <w:bookmarkEnd w:id="2"/>
      <w:r w:rsidRPr="00726278">
        <w:rPr>
          <w:rFonts w:ascii="Times New Roman" w:eastAsia="Times New Roman" w:hAnsi="Times New Roman" w:cs="Times New Roman"/>
          <w:sz w:val="24"/>
          <w:szCs w:val="24"/>
        </w:rPr>
        <w:t>«География» является получение соответствующих знаний, необходимых для освоения основной профессиональной образовательной программы (ОПОП) по ФГОС СПО.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</w:t>
      </w:r>
      <w:r w:rsidRPr="007262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итоговой аттестации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«География» 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ДФК на 1 курсе в 1 семестре.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.2. Результаты освоения учебной дисциплины, подлежащие проверке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учебной дисциплине БД.11 «География»  осуществляется комплексная проверка определенных общих компетенций.</w:t>
      </w:r>
    </w:p>
    <w:tbl>
      <w:tblPr>
        <w:tblW w:w="92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7"/>
        <w:gridCol w:w="5777"/>
      </w:tblGrid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результата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63162464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Активность, инициативность в процессе освоения профессиональной деятельности; наличие положительных отзывов по итогам практики.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организации профессиональной деятельности, выбора типовых методов и способов решения профессиональных задач, оценки их эффективности и качества.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принятия решений в смоделированных стандартных и нестандартных ситуациях профессиональной деятельности.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поиска и результативность использования информации, необходимой для эффективного решения профессиональных задач, профессионального и личностного развития.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Результативность и широта использования информационно-коммуникационных технологий при решении профессиональных задач.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5652BA" w:rsidRPr="00726278" w:rsidRDefault="005652BA" w:rsidP="00796A46">
            <w:pPr>
              <w:pStyle w:val="Default"/>
              <w:contextualSpacing/>
              <w:rPr>
                <w:rFonts w:eastAsiaTheme="minorHAnsi"/>
              </w:rPr>
            </w:pP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Theme="minorHAnsi"/>
                <w:iCs/>
              </w:rPr>
            </w:pPr>
            <w:r w:rsidRPr="00726278">
              <w:rPr>
                <w:rFonts w:eastAsia="Times New Roman"/>
                <w:lang w:eastAsia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 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заданий.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lastRenderedPageBreak/>
              <w:t xml:space="preserve">Рациональность организации деятельности и проявление инициативы в условиях командной работы; рациональность организации работы подчиненных, своевременность контроля и </w:t>
            </w:r>
            <w:r w:rsidRPr="00726278">
              <w:rPr>
                <w:rFonts w:eastAsia="Times New Roman"/>
                <w:lang w:eastAsia="ru-RU"/>
              </w:rPr>
              <w:lastRenderedPageBreak/>
              <w:t>коррекции (при необходимости) процесса и результатов выполнения ими заданий.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t>Позитивная динамика достижений в процессе освоения ВПД; результативность самостоятельной работы.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Объективность и обоснованность оценки возможностей новых технологий.</w:t>
            </w:r>
          </w:p>
        </w:tc>
      </w:tr>
      <w:bookmarkEnd w:id="3"/>
    </w:tbl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Требования к результатам освоения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БД.11 «География»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БД.11 «География»,  обучающийся должен обладать предусмотренными  ФГОС-3+ по специальности 22.02.06 «Сварочное производство» базовой подготовки </w:t>
      </w:r>
      <w:r w:rsidRPr="00726278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26278">
        <w:rPr>
          <w:rFonts w:ascii="Times New Roman" w:hAnsi="Times New Roman" w:cs="Times New Roman"/>
          <w:sz w:val="24"/>
          <w:szCs w:val="24"/>
        </w:rPr>
        <w:t>умениями, знаниями.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5652BA" w:rsidRPr="00726278" w:rsidRDefault="005652BA" w:rsidP="005652BA">
      <w:pPr>
        <w:pStyle w:val="a3"/>
        <w:tabs>
          <w:tab w:val="left" w:pos="4080"/>
        </w:tabs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</w:t>
      </w:r>
      <w:r w:rsidRPr="00726278">
        <w:rPr>
          <w:rFonts w:ascii="Times New Roman" w:hAnsi="Times New Roman" w:cs="Times New Roman"/>
          <w:sz w:val="24"/>
          <w:szCs w:val="24"/>
        </w:rPr>
        <w:t xml:space="preserve"> -основные географические понятия и термины; традиционные и новые методы географических исследований;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тенденции развития общества в целом как сложной динамичной системы, а также важнейших социальных институтов</w:t>
      </w:r>
      <w:r w:rsidRPr="0072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необходимость регулирования общественных отношений, сущность социальных норм, механизмы правового регулирования;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1- определять и сравнивать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2 - оценивать и объяснять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3- применять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4- составлять </w:t>
      </w:r>
      <w:r w:rsidRPr="0072627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5- сопоставлять</w:t>
      </w:r>
      <w:r w:rsidRPr="007262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6- использовать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</w:t>
      </w:r>
      <w:r w:rsidRPr="00726278">
        <w:rPr>
          <w:rFonts w:ascii="Times New Roman" w:hAnsi="Times New Roman" w:cs="Times New Roman"/>
          <w:sz w:val="24"/>
          <w:szCs w:val="24"/>
        </w:rPr>
        <w:t>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4"/>
      <w:r w:rsidRPr="00726278">
        <w:rPr>
          <w:rFonts w:ascii="Times New Roman" w:hAnsi="Times New Roman" w:cs="Times New Roman"/>
          <w:b/>
          <w:sz w:val="24"/>
          <w:szCs w:val="24"/>
        </w:rPr>
        <w:t>2.4. Содержание дисциплины БД.11 «География»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Вопросы по учебной дисциплине БД.11 «География»  формируются с учетом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его содержания: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Введение в курс «Экономическая и социальная география мира».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Политическая карта мира. Многообразие стран.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1.Современная карта мира.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2. География мировых природных ресурсов. Охрана окружающей среды и экологические проблемы.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Раздел 3. География населения мира.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4. Научно-техническая революция и мировое хозяйство.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5. География отраслей мирового хозяйства.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6. Зарубежная Европа.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7. Зарубежная Азия.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8. Африка.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9. Северная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10. Латинская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11. Австралия и Океания.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Заключение. Глобальные проблемы мира.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cs="Times New Roman"/>
          <w:sz w:val="24"/>
          <w:szCs w:val="24"/>
        </w:rPr>
        <w:br w:type="page"/>
      </w: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3. СТРУКТУРА ФОНДА ОЦЕНОЧНЫХ СРЕДСТВ БД.11 «География»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552"/>
        <w:gridCol w:w="1843"/>
      </w:tblGrid>
      <w:tr w:rsidR="005652BA" w:rsidRPr="00726278" w:rsidTr="00796A46">
        <w:trPr>
          <w:trHeight w:val="1073"/>
        </w:trPr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оценочного средства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разделы (темы), модули дисциплины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компетенции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(или их части)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вариантов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Раздел 1. Современная карта мира. Тема 1.1.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«Политико-географическая характеристика стран (ы)».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Введение. Раздел 1. Контрольная работа.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№3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География мировых природных ресурсов. Охрана окружающей среды и экологические проблемы. Тема 2.2. «Сравнительная характеристика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ресурсообеспечен-ности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двух стран (развитой и развивающейся)».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6689147"/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 Тема 3.1. «Определение типа воспроизводства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1.3.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половозрастных пирамид».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bookmarkEnd w:id="5"/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5.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хозяйства.        Тема 5.1. «Экономико-географическая характеристика отрасли промышленности мира».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06, ОК 07,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№7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мирового сельского хозяйства. Растениеводство. Животноводство.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№8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транспортных систем двух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 , ОК 2 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6.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  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 Сравнительная характеристика экономико-географического положения стран «большой семёрки».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Текущий контроль №10 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«Зарубежная Европа».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№11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7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Китай. Экономико-географическое положение. Население. Природные ресурсы и условия. Хозяйство.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№12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«Комплексная характеристика стран Зарубежной Азии».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№13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8. Африка. Тема 8.1.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Африки. Южно-Африканская республика.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8.1.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«Африка».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9.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Америка.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«Канада. Экономико-географическое положение страны. Население. Природные ресурсы и условия. Хозяйство».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знаний и умений.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№17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10.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        Тема 10.1.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: Центральная Америка, страны северной части материка. Страны Анд. Страны Ла-Платы.  Бразилия.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№18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10.1. «Комплексная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стран Латинской Америки».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ОК 1,ОК 2, ОК 3, ОК 4, ОК 5, ОК 6, ОК 7,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Раздел 11. Австралия и Океания.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№20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ДФК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Вопросы по изученному материалу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 вопросов</w:t>
            </w:r>
          </w:p>
        </w:tc>
      </w:tr>
    </w:tbl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КОМПЛЕКТЫ ОЦЕНОЧНЫХ СРЕДСТВ ТЕКУЩЕГО КОНТРОЛЯ по БД. 11 География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 «География населения мира»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1.Какое из определений понятия «демография» верно?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наука о жизни и экономической деятельности людей;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наука о закономерностях воспроизводства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наука о населении;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наука о миграциях.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2. Резкое увеличение прироста населения в результате сохранения высокой рождаемости и</w:t>
      </w: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>быстрого снижения смертности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нулевым приростом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3. Система государственных мер, предпринимаемых с целью воздействия на естественное движение населения, для решения специфических для данной страны социально-экономических проблем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государственным заказом;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4. Для какого типа воспроизводства населения характерно сохранение высокой рождаемости и смертности и увеличение естественного прироста?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второго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первого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взрыва.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5. Для какого типа воспроизводства населения характерны низкая смертность, превышающая низкую рождаемость, сокращение численности населении?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демографического взрыва;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второго типа воспроизводства;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кризиса, или «демографической зимы».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6. Выберите из предложенного списка многонациональную страну: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Швеция;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Исландия.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7. Для какой страны характерен «перевес» женщин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Китай;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Индия;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Зимбабве.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8. Для какой страны характерен «перевес» мужчин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б) Россия;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Египет;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Нидерланды.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9. Совокупность процессов рождаемости, смертности, естественного прироста, которые обеспечивают беспрерывное возобновление и смену людских поколений, называют…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сохранением фамилии;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воспроизводством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преемственностью поколений;</w:t>
      </w:r>
    </w:p>
    <w:p w:rsidR="005652BA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сохранением генофонда человека.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10. Какие религии преобладают в следующих регионах и странах: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Европа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а) христианство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Северная Америка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б) ислам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Африка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в) буддизм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Китай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г) иудаизм 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Австралия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д) конфуцианство, даосизм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Бразилия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е) индуизм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Юго-Западная Азия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ж) местные традиционные           верования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Не забудьте, что в одной стране, регионе могут исповедоваться разные религии.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11.Показать на контурной карте крупнейшие городские агломерации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мира (не менее 10 городов).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 Распределить страны (используя атлас и учебник) в соответствии с уровнем урбанизации.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:1-б, 2-в, 3-б, 4-а, 5-г, 6-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7-в, 8-б, 9-б, 10-Европа-христианство,Северная Америка- христианство, Африка- местные традиционные верования, Китай- буддизм, конфуцианство, даосизм, Австралия- христианство, Бразилия - нет верного, Юго-Западная Азия- иудаизм, христианство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10 - 9 баллов, правильно выполненные задания на контурной карте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8  - 7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 – 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1 - 4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3: «География населения мира»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1.Укажите примерную численность населения Земного шара:                                                                                           1) 3.5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3) 4.5-5 млрд. человек;      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2)5.1-6.0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4) 7 млрд.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2.Укажите абсолютный ежегодный прирост населения Земли: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20-30 млн. человек;                                             3) 80-100млн. человек;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50-70млн. человек;                                             4) 120-130млн.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3.Укажите в предложенном  списке  страны, численность населения которых  превышает 100 млн. человек:  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Китай;               2) Мексика;        3) Индия;         4) Бангладеш.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4.Укажите    группу,   в   которую  входят   только  государства  с   населением   более   100 млн. человек:</w:t>
      </w:r>
    </w:p>
    <w:p w:rsidR="005652BA" w:rsidRPr="00726278" w:rsidRDefault="005652BA" w:rsidP="005652BA">
      <w:pPr>
        <w:pStyle w:val="a3"/>
        <w:tabs>
          <w:tab w:val="left" w:pos="55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России. Эфиопия, Нигерия, Индия;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Вьетнам, Италия, Франция, Германия;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Бразилия, Япония, Пакистан, Нигерия;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Бангладеш, Пакистан, Украина,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Укажите  в  предложенном   списке  стран  Европы  крупнейшую  по  численности    населения   страну:</w:t>
      </w:r>
    </w:p>
    <w:p w:rsidR="005652BA" w:rsidRPr="00726278" w:rsidRDefault="005652BA" w:rsidP="005652BA">
      <w:pPr>
        <w:pStyle w:val="a3"/>
        <w:tabs>
          <w:tab w:val="left" w:pos="52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Испания;                      2) Венгрии;              3) Швеция;          4) Дания.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Укажите  в  предложенном   списке  стран    Америки   крупнейшую  по   численности   населения   страну:</w:t>
      </w:r>
    </w:p>
    <w:p w:rsidR="005652BA" w:rsidRPr="00726278" w:rsidRDefault="005652BA" w:rsidP="005652BA">
      <w:pPr>
        <w:pStyle w:val="a3"/>
        <w:tabs>
          <w:tab w:val="left" w:pos="559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 Колумбия;                  2) Аргентина;          3) Канада;            4) Мексика.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Укажите   три  самые  крупные  по   населению   страны   Африки: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            6) Чад;</w:t>
      </w:r>
    </w:p>
    <w:p w:rsidR="005652BA" w:rsidRPr="00726278" w:rsidRDefault="005652BA" w:rsidP="005652BA">
      <w:pPr>
        <w:pStyle w:val="a3"/>
        <w:tabs>
          <w:tab w:val="left" w:pos="5250"/>
          <w:tab w:val="left" w:pos="537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Эфиопия;        7) Марокко;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Заир                  8) Ботсвана;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ЮАР                9) Египет;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 Нигерия          10) Танзания.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Укажите  верные  утверждения: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восточном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сосредоточено  больше   населения,   чем   в   западном;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северном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население  меньше,  чем   в  южном;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Большинство  жителей   Земли  расселено  на   высоте   до  2000 м  над   уровнем   моря;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Средняя  плотность  населения  на  Земле -  около  20 человек  на  1км2.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Плотность  населения  в  Азии   почти  в  4  раза  превышает  среднюю   плотность  населения   Земли;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Плотность  населения   в  Африке  примерно  в  2  раза  ниже,  чем   в  среднем  по  миру;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Плотность  населения   в  Европе  составляет    около  70 чел.  на  1км2;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Плотность   населения  в  Австралии  и  Океании  больше, чем  в  Южной  Америке;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Из  всех  государств  мира (не  считая  карликовых)  самую  высокую  плотность  населения  имеет  Япония;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Около  половины  обитателей  суши  имеет  плотность   населения  менее  четверти   территории  суши;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Незаселенные  людьми  области  занимают   около  четверти  территории  суши;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На  земном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шаре  есть  районы,  где  плотность  населения   превышает  1000 человек  на  1 км2.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Укажите, на каком из перечисленных материков 1/5 часть населения живет на высоте более 1000 м над уровнем моря:                                                                                            1) Африка;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2) Северная Америка;                  3) Австралия;                        4) Евразия.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Укажите  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предложенном   списке   стран  Европы   пять  государств  с  примерно  одинаковой  численностью  населения: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ФРГ;                                  6)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Франция;                          7) Греция;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Нидерланды;                   8) Норвегия;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Греция;                            9) Швеция;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          10) Польша.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13. Укажите среди регионов мира три с набольшей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Европа;                         4) Северная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Азия;                             5) Латинская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Африка;                        6) Австралия и Океания.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В следующем списке стран Европы укажите пять стран с примерно одинаковой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Франция;                6) Дания;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Италия;                  7)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Норвегия;              8) Чехия;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Венгрия;               9) Словакия;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10) Португалия;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15. Укажите группу, в которой все страны имеют низкую плотность населения:                         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1) Оман, Парагвай, Бельгия             2) Вьетнам, Лаос, Камбоджа                                                                                                                   3) США, Япония, Германия              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4)Ливия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Монголия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 1-4, 2-3,3- все,4-3,5-1, 6-4,7-259,8-13,9-23,10-14,11-1,12-136,13-123,14-457810,15-4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14 - 15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12  - 13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9 –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1 - 8  баллов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5: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География отраслей мирового хозяйства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1.Определить, какой из регионов мира является ведущим по добыче нефти: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Ближний Восток;   в) Латинская Америка;  г) Северная Африка.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Больше всего угля в мире добывают: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в Азии;  б) в Европе;  в) Северной Америке;  г) Южной Америке.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Выберите правильные ответы.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1. Аппалачи, Донбасс, Рур – это центры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газа;  б) железной руды;  в) нефти;  г) угля.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2. Западная Сибирь, Персидский залив, Северное море – регионы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железной руды;  б) марганцевых руд;  в) нефти;  г) поваренной соли.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Какая страна является лидером по добыче золота?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Канада;  в) США;  г) ЮАР.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На собственных железной руде и каменном угле работает черная металлургия: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Бельгии и Нидерландов;   б) Индии и Китая;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Италии и Швеции; г) Южной Кореи и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Больше всего электроэнергии в мире вырабатывают на электростанциях: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атомных;  б) гидравлических;  в) ветровых;  г) тепловых.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Основными и ведущими центрами машиностроения в мире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Австралия, Россия, Южная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б) Восточная Европа, Северная Африка,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Восточная Азия, Западная Европа,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г) Латинская Америка, Россия, Юго-Восточная 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Автомобилестроение является  отраслью международной специализации: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в Польше и Бельгии;  б) Италии и Франции;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в) Латвии и Норвегии;  г) Нидерландах и Финляндии.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Больше всего автомобилей в мире выпускают: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США;  б) ФРГ;  в) Франции;  г)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Одним из мировых лидеров по производству продукции химической промышленности является: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Венесуэла; б) Новая Зеландия, в) Польша;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Мировыми « законодателями» моды в легкой промышленности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Италия; б) Китай;  в) Франция;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оценивается в 1 балл.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Максимальное количество баллов  - 11.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«5» -  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- 9-10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 xml:space="preserve">Раздел  6: </w:t>
      </w:r>
      <w:r w:rsidRPr="00726278">
        <w:rPr>
          <w:rFonts w:ascii="Times New Roman" w:hAnsi="Times New Roman" w:cs="Times New Roman"/>
          <w:b/>
          <w:sz w:val="24"/>
          <w:szCs w:val="24"/>
        </w:rPr>
        <w:t>«Зарубежная Европа»: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Норвежское, Балтийское — Швеция;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Северное, Средиземное —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Северное, Балтийское —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Черное, Адриатическое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Норвежское, Баренцево — Норвегия.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Польша, Чехия,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Италия, Австрия, Венгрия;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Испания, Франция,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Норвегия, Швеция,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Словакия, Литва, Польша.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3. Какие государства с монархической формой правления входят в Европейский союз?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Португалия;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Монако;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Таиланд.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4. Выберите вариант, в котором верно указана языковая группа и религия населения Норвегии: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романская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германская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5. Какая из указанных агломераций является самой южной?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Лондонская;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Миланская;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Парижская;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Рурская.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нефти — Нидерланды;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добыче железной руды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добыче каменного угля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выплавке алюминия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автомобилей — Швеция.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7. Какие отрасли характерны для среднеевропейского типа сельского хозяйства?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свиноводство и птицеводство;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горно-пастбищное овцеводство;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молочно-мясное животноводство;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выращивание серых хлебов;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субтропическое земледелие.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8. Выберите неправильное утверждение.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На севере Франции, в Лотарингии, формируется важный научно-производственный центр «Долина высокой технологии».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Страны зарубежной Европы превосходят США по производству автомобилей и промышленных роботов.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 Италии туристов привлекают достопримечательности, приморские и горные рекреационные зоны.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Экологическая ситуация в восточной части зарубежной Европы значительно хуже, чем в западной.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9. Выберите высокоразвитый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                                              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                            д) остров Сицилия.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бумагу, целлюлозу, пиломатериалы?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Адриатическое, Средиземное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Черное, Эгейское — Греция;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Ирландское, Средиземное — Франция;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Северное, Балтийское — Дания;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Средиземное, Ионическое — Испания.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Белоруссия, Польша, Болгария;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Словения, Хорватия,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Греция, Албания, Македония;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Дания, Германия, Чехия;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Нидерланды, Бельгия, Германия.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13. Выберите государства, которые входят в Европейский союз: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Швейцария;                                    г)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Бельгия;                                          д) Австрия.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14. Выберите вариант, в котором верно указаны языковая группа и религия населения Польши: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католицизм;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славянская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романская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кельтская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15. Выберите варианты, где верно указаны страны, в которых находятся данные агломерации: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Рурская — Германия;</w:t>
      </w:r>
      <w:r>
        <w:t xml:space="preserve">  </w:t>
      </w:r>
      <w:r w:rsidRPr="00726278">
        <w:t>б) Миланская — Франция;</w:t>
      </w:r>
      <w:r>
        <w:t xml:space="preserve"> </w:t>
      </w:r>
      <w:r w:rsidRPr="00726278">
        <w:t>в) Лионская — Италия;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 — Чехия;</w:t>
      </w:r>
      <w:r>
        <w:t xml:space="preserve">  </w:t>
      </w:r>
      <w:r w:rsidRPr="00726278">
        <w:t xml:space="preserve">д) </w:t>
      </w:r>
      <w:proofErr w:type="spellStart"/>
      <w:r w:rsidRPr="00726278">
        <w:t>Бирмингемская</w:t>
      </w:r>
      <w:proofErr w:type="spellEnd"/>
      <w:r w:rsidRPr="00726278">
        <w:t xml:space="preserve"> — Великобритания.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газа — Дания;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валовому сбору пшеницы — Франция;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производству стали — Испания;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производству автомобилей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электроэнергии — Венгрия.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17. Какие черты характерны для западноевропейского типа транспортной системы?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дальности перевозок уступает транспортным системам США и России;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каркас сухопутной транспортной системы образуют магистрали меридионального направления;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густота транспортной сети очень велика;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между транспортными системами Западной и Восточной Европы нет транспортных коридоров;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ведущая роль в перевозке пассажиров и грузов принадлежит автомобильному транспорту.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18. Выберите неверные утверждения.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В границах «центральной оси развития» сосредоточено около половины экономического потенциала зарубежной Европы.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б) </w:t>
      </w:r>
      <w:proofErr w:type="gramStart"/>
      <w:r w:rsidRPr="00726278">
        <w:t>В</w:t>
      </w:r>
      <w:proofErr w:type="gramEnd"/>
      <w:r w:rsidRPr="00726278">
        <w:t xml:space="preserve"> начале XXI в. в результате проведения региональной политики на севере Италии начнет формироваться новый промышленный район.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В результате проведения региональной политики в Рурском промышленном районе улучшится экологическая ситуация.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Экономические реформы в странах Восточной Европы приведут к резкому увеличению доли занятых в сельском хозяйстве.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На рубеже XX—XXI вв. возрастет значение района Ниццы на юге Франции как района высоких технологий.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19. Выберите </w:t>
      </w:r>
      <w:proofErr w:type="spellStart"/>
      <w:r w:rsidRPr="00726278">
        <w:t>старопромышленный</w:t>
      </w:r>
      <w:proofErr w:type="spellEnd"/>
      <w:r w:rsidRPr="00726278">
        <w:t xml:space="preserve">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д) Роттердам.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20.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цитрусовые, вина, оливковое масло?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26278">
        <w:rPr>
          <w:rFonts w:ascii="Times New Roman" w:eastAsia="Times New Roman" w:hAnsi="Times New Roman" w:cs="Times New Roman"/>
          <w:i/>
          <w:iCs/>
          <w:sz w:val="24"/>
          <w:szCs w:val="24"/>
        </w:rPr>
        <w:t>. 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в; д. 2. а; г. 3. а; б. 4. г. 5. б. 6. в; г. 7. а; в. 8. б. 9. г. 10. в.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а; г. 12. в; д.1 3. б; д. 14. д. 15. а; д. 16. б; г.1 7. а; в; д. 18. б; г., 19. а. 20. 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11 « Австралия и Океания»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Австралия омывается океанами...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Атлантическим и Тихим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2 Тихим и Индийским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3 Индийским и Атлантическим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Тихим и Северно-Ледовитым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Столица Австралийского Союза...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Аделаида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Мельбурн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3 Канберра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4 Сидней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Австралийские аборигены считаются выходцами из...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Западной и Южной Европы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Северной и Западной Африки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Северной и Южной Америки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Южной и Юго-Восточной Азии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Большая часть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англоавстралийцев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проживает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в...</w:t>
      </w:r>
      <w:proofErr w:type="gramEnd"/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городах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6278">
        <w:rPr>
          <w:rFonts w:ascii="Times New Roman" w:hAnsi="Times New Roman" w:cs="Times New Roman"/>
          <w:sz w:val="24"/>
          <w:szCs w:val="24"/>
        </w:rPr>
        <w:t>2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неосвоенных территориях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«Деревом насосом» в Австралии называют...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баобабы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эвкалипты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казуарины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акации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Австралия была колонией...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Франции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Англии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Голландии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4  Германии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Первые европейские переселенцы занимались...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рыбной ловлей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земледелием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животноводством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добычей золота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 Наиболее специфичным для австралийских аборигенов оружием охоты является...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Ружье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Капкан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Бумеранг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Лук и отравленные стрелы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Север материка получает наибольшее количество осадков, когда Солнце находится в зените над...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экватором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южным тропиком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3 северным тропиком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Главой государства в Австралии официально считается: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президент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премьер-министр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королева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генерал-губернатор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Сколько штатов в Австралии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6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2) 10   3) 17   4) 50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Австралия занимает первое место в мире по добыче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нефти      2 медной руды       3 железной руды      4 бокситов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Наибольшее поголовье в Австралии имеют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свиньи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овцы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верблюды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лошади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По уровню социально-экономического развития Австралия относится к странам: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нефтедобывающим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новым индустриальным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странам переселенческого капитализма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высокоразвитым странам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1-2,2-4,3-2,4-1,5-2,6-2,7-4,8-4,9-1,10-4,11-1,12-4,13-2,14-3.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13-12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11-8баллов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1-7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Раздел 1. «Современная карта мира»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Россия, Китай, США;     в) Китай, Индия, США;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Индия, Россия, ФРГ;     г) Китай, Бразилия, Канада.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Какое примерно количество стран в современном мире?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100           б) 230            в) 152                  г) 270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Какая из стран не входит в «большую восьмерку»?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б) Бразилия         в) Канада;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Укажите государство - республику: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Япония;       б) Дания;         в) Германия;           г) Испания.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Какая из перечисленных стран не является страной «переселенческого капитализма»: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Австралия;          б) ЮАР;        в) Израиль;               г) Аргентина;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Новыми индустриальными странами являются: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Китай, Монголия, Таиланд;                         в) Мексика, ЮАР, Индия;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Республика Корея, Сингапур, Тайвань;       г) Египет, Бруней, Вьетнам.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Страна, имеющая только морские границы: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Афганистан;            б) Турция;             в) Куба;          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Федеративным государством не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               б) Индия;          в) Россия;   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Наибольшую протяженность с севера на юг имеет: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Перу;                 б) Венесуэла;          в) Чили;                 г) Боливия.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Назовите столицу Канады: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Монреаль;          б) Оттава;         в) Торонто;        г) Виннипег.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Главной «горячей точкой» мира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Европа;                          в) Ближний Восток;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Южная Америка;         г)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Какая из стран выделяется по добыче железной руды: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          б) Германия;     в) Великобритания;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Какая из стран относится к крупнейшим экспортерам зерна?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Австрия;       б) Монголия;         в) Канада;        г) все три страны.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Какой регион занимает первое место по развитию туризма?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Западная Европа;       б) Северная Америка;         в) Австралия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Латинская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15. Какая из перечисленных стран «лишняя» в списке членов ОПЕК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Алжир;        б) Саудовская Аравия;        в) Куба           г) Венесуэла.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страны расположены в районе: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Персидского залива;        б) Аравийского моря;       в) Балтийского моря;            г) Бенгальского залива.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17. Установите соответствие между страной и её столицей: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Мексика                      А) София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Египет                         Б) Рим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Италия                        В) Мехико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Болгария                     Г) Каир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18. Соотношение между величиной запасов и размерами использования природных ресурсов называется________________________________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19. Показатель, характеризующий стоимость всей продукции,  выпущенной на территории данной страны за год                             (в долларах США) называется 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1 -  в</w:t>
      </w:r>
      <w:r w:rsidRPr="00726278">
        <w:rPr>
          <w:rFonts w:ascii="Times New Roman" w:hAnsi="Times New Roman" w:cs="Times New Roman"/>
          <w:sz w:val="24"/>
          <w:szCs w:val="24"/>
        </w:rPr>
        <w:tab/>
        <w:t>2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3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4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5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6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7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8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9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10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11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12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13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14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15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16 – 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17.    1-В, 2 – Г, 3-Б, 4 – А18.  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ab/>
        <w:t>19.   ВВП</w:t>
      </w:r>
      <w:r w:rsidRPr="00726278">
        <w:rPr>
          <w:rFonts w:ascii="Times New Roman" w:hAnsi="Times New Roman" w:cs="Times New Roman"/>
          <w:sz w:val="24"/>
          <w:szCs w:val="24"/>
        </w:rPr>
        <w:tab/>
        <w:t>20.   НТР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Заключение. «Глобальные проблемы человечества»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К наиболее острой проблеме человечества относят: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экологическую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продовольственную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Демографическую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2. Ухудшение качества окружающей среды отрицательно сказывается на: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качестве народонаселения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качестве жизни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состояния здоровья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 Разрушение озонового экрана может повлечь: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развитие раковых заболеваний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климатические изменения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перестройку генофонда живых организмов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Первая конференция ООН по народонаселению состоялась в 1954 г. в: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Каире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Риме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Мехико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5. Прогноз демографов гласит, что к 2010 году численность населения составит: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6,5 млрд.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7,2 млрд.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10 млрд.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Понятие «морское хозяйство» включает в себя: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добывающую, энергетическую промышленность;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транспорт, торговлю,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туризм;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все выше перечисленное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Центр тяжести глобальных проблем расположен: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в развитых странах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в развивающихся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тех и других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Устойчивое развитие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будущие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нынешнее 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будущее 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только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современное общество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Прежде всего глобальные проблемы связаны с решением: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социальных проблем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экономических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социальных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Карты экологической обстановки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карты, показывающие состояние природной среды по её отдельным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компонентам и в целом;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карты, показывающие состояние природной среды очаговых загрязнений;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карты, показывающие состояние здоровья людей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 Выберите из представленного списка регионы с интенсивным радиоактивным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загрязнением: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Европа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б. Азия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в. Австралия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Ключ к тесту: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1-б,2-б,3-б, 4-б, 5-в, 6-в, 7-в, 8-б, 9-а, 10-б,11-б.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10-11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6-8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0 -5 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1. Большее число стран мира относится: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экономически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2)к развивающимся;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к странам с переходной экономикой.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Форма правления, при которой власть в государстве принадлежит одному лицу и передается по наследству,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диктатура;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Если высшая законодательная власть в государстве принадлежит выборному органу страны, то такая форма правления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доминион.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К странам «бывшим колониям»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Индия, Китай, Израиль,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Австралия, Новая Зеландия,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США, Великобритания, Австралия;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Испания, Португалия,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5. В «большую семерку» высокоразвитых стран мира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Германия, Франция, Великобритания,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Швеция, Норвегия, Финляндия;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Британского Содружества.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6.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природным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минеральные и водные;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водные и лесные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лесные и минеральные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Демографический взрыв свойствен: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Всем странам мира;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 основном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основном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Второй тип воспроизводства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Индии и Индонезии;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Индии, Индонезии и Аргентины.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Возрастная структура населения с высокой долей пожилых людей и низкой долей детей свойственна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Установите соответствие: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Страны: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Польша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Сенегал                                                                          В. Постиндустриальная.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Промышленность стран Западной Европы базируется на ресурсах: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собственных;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привозных.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 Количество океанов, омывающих территорию Зарубежной Азии, по сравнению с Зарубежной Европой: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больше;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так же;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меньше;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 Большая часть отсталых стран Африки расположена: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1) на побережье материка;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 внутренних районах.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Большинство африканских государств относится к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 многоотраслевой экономикой;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монокультуры.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Федеративную форму административно-территориального устройства имеют: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 и Канада.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В состав Латинской Америки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Южная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Южная Америка и юг Северной Америки.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 В структуре промышленности большинства стран Африки ведущее место принадлежит: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добывающей;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обрабатывающей.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18. В каком из высказываний говорится об отраслях международной специализации?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«Главными статьями экспорта Ливии и Алжира является нефть»;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«Ярким примером международных научно-технических связей является программа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Интеркосмос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19.Атлантический океан омывает западное побережье материков?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Евразии и Южной Америки;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Африки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Северной Америки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Южной Америки и Африки.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Австрия-Вена;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Великобритания-Лондон;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Польша- Варшава;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Белоруссия-Гомель</w:t>
      </w: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1. Большинство стран  мира на политической карте по форме правления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1)к республикам;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 монархиям.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К экономически развитым странам относят: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 и Японию;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США, Японию, Канаду;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3)США, Японию, Канаду, Нидерланды.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Количество развитых стран превышает количество развивающихся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 Европе;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2)в Европе и Северной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Европе, Северной Америке и Азии.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Финляндия – Хельсинки;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 – Стокгольм;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Италия – Рим;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 – Барселона.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5.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лесные и рыбные;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рыбные и минеральные;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минеральные и лесные.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6. Главной причиной роста численности населения мира является: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высокая рождаемость;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низкая смертность;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превышение рождаемости над смертностью.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Первый тип воспроизводства населения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Германии и Испании;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Германии, Испании и России.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Установите соответствие: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Страны:   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Япония;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Россия; 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Эфиопия;                                                                       В. Постиндустриальная.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Зарубежная Европа имеет высокий уровень развития: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промышленности;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промышленности и транспорта;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промышленности, транспорта, непроизводственной сферы.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По особенностям воспроизводства населения большинство стран зарубежной Азии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первому типу;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ко второму типу.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Темпы воспроизводства населения в Африке: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ниже, чем в Азии и Латинской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Выше, чем в Азии и Латинской Америке.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К главным нефтедобывающим странам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Алжир и Нигерия;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13.Природные условия для развития сельского хозяйства в США: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Благоприятные;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Неблагоприятные.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Наибольшее значение для ЭГП Латинской Америки имеет: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близость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Наличие двух морских фасадов.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Основной язык большинства стран Латинской Америки: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английский;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испанский;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3) португальский.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По общим объемам промышленной и сельскохозяйственной продукции первое место среди развивающихся стран занимает: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Мексика.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17.Почему отраслью международной  специализации Японии являются наукоемкие производства: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имеет низкий уровень экономического развития;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Страна добилась больших успехов  в сфере науки, образования, культуры;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18.Низкие показатели ВВП на душу населения, преобладание сельского хозяйства в структуре экономики характерны для: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Ключевых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Наименее развитых развивающихся стран.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19.Какая из стран выделяется по добыче железной руды: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Япония;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20.Какой регион занимает первое место по развитию туризма?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Западная Европа;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Северная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Средиземноморья.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10)1в,2б,3а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20)4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4)4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8)1в, 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20)3</w:t>
      </w:r>
      <w:r w:rsidRPr="00726278">
        <w:rPr>
          <w:rFonts w:ascii="Times New Roman" w:hAnsi="Times New Roman" w:cs="Times New Roman"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результатов тестирования.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Критерием освоения дисциплины для студента является количество правильно выполненных заданий теста не менее 50%.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ab/>
        <w:t>Критерием аккредитации дисциплины служит показатель количества студентов, освоивших дисциплину (не менее 60% от числа тестируемых).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учебных достижений студентов: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правильный ответ ставится 1 – балл.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неправильный ответ – 0 баллов.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5</w:t>
      </w:r>
      <w:r w:rsidRPr="00726278">
        <w:rPr>
          <w:rFonts w:ascii="Times New Roman" w:hAnsi="Times New Roman" w:cs="Times New Roman"/>
          <w:sz w:val="24"/>
          <w:szCs w:val="24"/>
        </w:rPr>
        <w:t>» (отлично) выставляется студентам за ответы, которые составляют 19 (из 20) правильно выполненных заданий;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» (хорошо) выставляется студентам за ответы, которые составляют 15-19 (из 20) правильно выполненных заданий;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>» (удовлетворительно) выставляется студентам за ответы, которые составляют 10-15 (из 20) правильно выполненных заданий;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>» (неудовлетворительно) соответствует результатам тестирования, содержащие менее 10 (из 20) правильных ответов.</w:t>
      </w:r>
    </w:p>
    <w:p w:rsidR="005652BA" w:rsidRPr="00726278" w:rsidRDefault="005652BA" w:rsidP="005652BA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Практические работы (ПР. 1-ПР. 19)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№1. Тема «Политико-географическая характеристика стран (ы)».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№2. Тема: «Сравнительная характеристика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двух стран (развитой и развивающейся)». Практическая работа №3. Тема: «Определение типа воспроизводства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№4. Тема: «Сравнительная характеристика половозрастных пирамид».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№5. Тема: «Экономико-географическая характеристика отрасли промышленности мира».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№6. Тема: География мирового сельского хозяйства.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Растениеводство. Животноводство (выполнение заданий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№7. Тема: «Сравнительная характеристика транспортных систем двух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№8.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Зарубежной Европы. Сравнительная характеристика экономико-географического положения стран «большой семёрки».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№9. Тема:  Обобщение по теме: «Зарубежная Европа»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№10. Тема: «Китай. Экономико-географическое положение. Население. Природные ресурсы и условия. Хозяйство» (выполнение работы в контурной карте).</w:t>
      </w:r>
    </w:p>
    <w:p w:rsidR="005652BA" w:rsidRPr="00726278" w:rsidRDefault="005652BA" w:rsidP="005652BA">
      <w:pPr>
        <w:pStyle w:val="a3"/>
        <w:tabs>
          <w:tab w:val="left" w:pos="802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№11. Тема: «Комплексная характеристика стран Зарубежной Азии».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№12.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Африки. Южно-Африканская республика»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№13. Тема: Обобщение по теме: «Африка».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№14. Тема: «Канада. Экономико-географическое положение страны. Население. Природные ресурсы и условия. Хозяйство».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№15. Тема: «Северная Америка. Тематический контроль знаний и умений»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№16. Тема: «Латинская Америка.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: Центральная Америка, страны северной части материка. Страны Анд.  Страны Ла-Платы.  Бразилия»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№17. Тема: «Комплексная характеристика стран Латинской Америки».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№18. Тема: «Австралия и Океания».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№19. Тема: 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26278">
        <w:rPr>
          <w:rFonts w:ascii="Times New Roman" w:hAnsi="Times New Roman" w:cs="Times New Roman"/>
          <w:sz w:val="24"/>
          <w:szCs w:val="24"/>
        </w:rPr>
        <w:t>Глобальные проблемы человечества».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КРИТЕРИИ ОЦЕНКИ ТЕКУЩЕГО КОНТРОЛЯ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>к работе в контурных картах: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Каждую контурную карту подписывают. В правом верхнем углу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обучающийся  ставит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свою фамилию и группу.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Критерии оценки качества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 xml:space="preserve">выполнения практических  работ: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выполнена в полном объеме с соблюдением необходимой последовательности. Обучающиеся работают полностью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оформляется аккуратно, в наиболее оптимальной для фиксации результатов форме.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Хорошо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 обучающихся основного теоретического материала и овладение умениями, необходимыми для самостоятельного выполнения работы. Могут быть неточности и небрежность в оформлении результатов работы.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студентов. На выполнение работы затрачивается много времени.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Выставляется в том случае, когда обучающиеся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 плохое знание теоретического материала и отсутствие необходимых умений. Руководство и помощь со стороны учителя и хорошо подготовленных студентов неэффективны по причине плохой подготовки обучающегося.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ответов на вопросы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работ, а также устных ответов.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«Отлично»: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глубокое и прочное усвоение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полные, последовательные, грамотные и логически излагаемые ответы;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студент свободно справляется с поставленными задачами;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разносторонними навыками и приёмами решения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«Хорошо»: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знания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грамотное изложение, без существенных неточностей в ответе на вопрос;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- правильное применение теоретических знаний;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необходимыми навыками при решении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усвоение основного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при ответе допускаются неточности, недостаточно правильные формулировки;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последовательности в изложении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затруднения в выполнении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«Неудовлетворительно»: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незнание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при ответе возникают ошибки;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затруднения при выполнении практических задач.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тестовых заданий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шкала оценки образовательных достижений обучающихся.</w:t>
      </w:r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94"/>
        <w:gridCol w:w="2860"/>
        <w:gridCol w:w="2846"/>
      </w:tblGrid>
      <w:tr w:rsidR="005652BA" w:rsidRPr="00726278" w:rsidTr="00796A46">
        <w:trPr>
          <w:jc w:val="center"/>
        </w:trPr>
        <w:tc>
          <w:tcPr>
            <w:tcW w:w="4194" w:type="dxa"/>
            <w:vMerge w:val="restart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706" w:type="dxa"/>
            <w:gridSpan w:val="2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Merge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60-74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40 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56695546"/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4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 К </w:t>
      </w:r>
      <w:bookmarkEnd w:id="6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ДФК по БД.11 «География».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Взаимодействие общества и природной среды. Особенности взаимоотношения человека и природной среды. Два типа освоение планеты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природных ресурсов  на Земле. Хозяйственная оценка мировых природных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Минеральные ресурсы (классификация, размещение, проблемы и пути решения).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Земельные ресурсы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земельного фонда, проблемы и пути решения). Загрязнение литосферы.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пресной воды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соотношение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ресурсов пресной  и соленой воды,  мировое потребление, проблемы и пути решения). Загрязнение гидросферы.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Лесные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ресурсы(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лесного фонда, проблемы и пути решения). Экологические проблемы лесных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Мирового океана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роль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океана в жизни человечества, биологические ресурсы, минеральные ресурсы океанов, проблемы). Глобальные экологические проблемы вод Мирового океана.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Нетрадиционные виды энергии. (энергия Солнца, ветра, земных недр, приливов и отливов и т.д.). Термоядерная энергия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ветроэнергия</w:t>
      </w:r>
      <w:proofErr w:type="spellEnd"/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гелиоэнергия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космическая энергия).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Численность и размещение населения на Земле. Воспроизводство населения. Естественный прирост. Состав (структура) населения.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Демография. Демографическая политика.  Расовый состав.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Трудовые ресурсы. Занятость населения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занятости в разных странах).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и миграции населения. Виды миграций. Урбанизация.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Государственный строй. Формы административно-территориального устройства. Международные организации. ( ООН, ЕС, ЮНЕСКО, АСЕАН, ОПЕК).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влияния международных отношений на политическую карту мира. Политическая география и геополитика.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НТР. Основные черты НТР. Основные факторы размещения производительных сил. ТНК.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Мировые религии (краткая характеристика).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Политическая карта мира. Периоды формирования. Современная карта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мира .</w:t>
      </w:r>
      <w:proofErr w:type="gramEnd"/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Группировка стран. Типология стран мира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развитые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и развивающиеся страны).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Горнодобывающая промышленность мира. Черная, цветная металлургия. Этапы развития.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Характеристика машиностроения мира. Этапы развития и отрасли машиностроения. Факторы размещения.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химической промышленности. Лесная и деревообрабатывающая промышленность.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сельского хозяйства. Отрасли сельского хозяйства,  факторы размещения. Основные зерновые культуры мира, характеристика отраслей животноводства.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транспорта мира. Характеристика видов транспорта. Грузооборот и пассажирооборот.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Население стран Зарубежной Европы.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Природные условия и ресурсы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Общая характеристика Японии (по плану).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Африки. Южно-Африканская республика.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7. КРИТЕРИИ ОЦЕНИВАНИЯ ИТОГОВОГО КОНТРОЛЯ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«Отлично» – если обучающийся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«Хорошо» – если обучающийся твердо знает программный материал, грамотно и по существу излагает 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«Удовлетворительно» – если обучающийся усвоил только основной материал, но не знает отдельных деталей, допускает неточности,  недостаточно правильные формулировки, 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Баранчиков. Е.В. География: учебник для студентов профессиональных образовательных организаций, осваивающих профессии и специальности СПО.- М.: Академия, 2017г.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Гладкий Ю. Н. Общая экономическая и социальная география; Учебник/ Ю. Н. Гладкий. – М.: Академия, 2018 г. - 240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Гладкий Ю. Н. Экономическая и социальная география зарубежных стран: Учебник /Ю. Н.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Атлас с комплектом контурных карт. 10 класс. Экономическая и социальная география мира. ФГОС. Издательство: ФГУП Омская картографическая фабрика, 2018 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Э. Н. Экономическая география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(история, методы, состояние и перспективы размещения производительных сил): учебное пособие / Э. Н.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, И. А. Мартынов В. Л. Социально- экономическая география современного мира / В. Л. Мартынов. – М.: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2017 г. – 640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5652BA" w:rsidRPr="00726278" w:rsidRDefault="005652BA" w:rsidP="005652BA">
      <w:pPr>
        <w:shd w:val="clear" w:color="auto" w:fill="FFFFFF"/>
        <w:tabs>
          <w:tab w:val="right" w:pos="9354"/>
        </w:tabs>
        <w:spacing w:before="333" w:after="40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Страны мира: географический справочник  http://geo.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historic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r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u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Общественная география современного мира 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http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://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cor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edu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.27.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dlrstore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/00000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</w:t>
      </w:r>
      <w:r w:rsidRPr="00726278">
        <w:rPr>
          <w:rFonts w:ascii="Times New Roman" w:hAnsi="Times New Roman" w:cs="Times New Roman"/>
          <w:sz w:val="24"/>
          <w:szCs w:val="24"/>
        </w:rPr>
        <w:t>51-1000-4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ddd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-517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Pr="00726278">
        <w:rPr>
          <w:rFonts w:ascii="Times New Roman" w:hAnsi="Times New Roman" w:cs="Times New Roman"/>
          <w:sz w:val="24"/>
          <w:szCs w:val="24"/>
        </w:rPr>
        <w:t>3600483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aebf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5/01.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htm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Страноведческий каталог "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EconRus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" http://catalog.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fmb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Страны мира http://www.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mir-geo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            Периодические издания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«География в школе»</w:t>
      </w:r>
    </w:p>
    <w:p w:rsidR="00A316EC" w:rsidRDefault="005652BA" w:rsidP="005652BA">
      <w:pPr>
        <w:spacing w:line="240" w:lineRule="auto"/>
        <w:contextualSpacing/>
      </w:pPr>
      <w:r w:rsidRPr="00726278">
        <w:rPr>
          <w:rFonts w:ascii="Times New Roman" w:hAnsi="Times New Roman" w:cs="Times New Roman"/>
          <w:sz w:val="24"/>
          <w:szCs w:val="24"/>
        </w:rPr>
        <w:t>Журнал «Наука и жизнь».</w:t>
      </w:r>
    </w:p>
    <w:sectPr w:rsidR="00A316EC" w:rsidSect="00726278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B64"/>
    <w:multiLevelType w:val="hybridMultilevel"/>
    <w:tmpl w:val="1C728D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0445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4166152"/>
    <w:multiLevelType w:val="multilevel"/>
    <w:tmpl w:val="54166152"/>
    <w:name w:val="Нумерованный список 3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" w:hAnsi="Courier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" w:hAnsi="Courier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" w:hAnsi="Courier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BA"/>
    <w:rsid w:val="00324C24"/>
    <w:rsid w:val="00402A97"/>
    <w:rsid w:val="004342C2"/>
    <w:rsid w:val="004D49A4"/>
    <w:rsid w:val="005652BA"/>
    <w:rsid w:val="00A316EC"/>
    <w:rsid w:val="00BB0B38"/>
    <w:rsid w:val="00E6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CA18A0-9B17-483D-AA47-D73DAB78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BA"/>
    <w:pPr>
      <w:spacing w:after="200" w:line="276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customStyle="1" w:styleId="Default">
    <w:name w:val="Default"/>
    <w:rsid w:val="005652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Обычный1"/>
    <w:rsid w:val="005652BA"/>
    <w:pPr>
      <w:spacing w:before="100" w:beforeAutospacing="1" w:after="11" w:line="268" w:lineRule="auto"/>
      <w:ind w:left="730" w:hanging="10"/>
    </w:pPr>
    <w:rPr>
      <w:rFonts w:ascii="Times New Roman" w:eastAsia="Times New Roman" w:hAnsi="Times New Roman"/>
      <w:color w:val="181818"/>
      <w:kern w:val="2"/>
      <w:sz w:val="24"/>
      <w:szCs w:val="24"/>
    </w:rPr>
  </w:style>
  <w:style w:type="paragraph" w:styleId="a4">
    <w:name w:val="List Paragraph"/>
    <w:basedOn w:val="a3"/>
    <w:uiPriority w:val="34"/>
    <w:qFormat/>
    <w:rsid w:val="005652BA"/>
    <w:pPr>
      <w:ind w:left="720"/>
    </w:pPr>
  </w:style>
  <w:style w:type="paragraph" w:styleId="a5">
    <w:name w:val="Normal (Web)"/>
    <w:basedOn w:val="a3"/>
    <w:rsid w:val="005652B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styleId="10">
    <w:name w:val="toc 1"/>
    <w:basedOn w:val="a3"/>
    <w:rsid w:val="005652BA"/>
    <w:pPr>
      <w:tabs>
        <w:tab w:val="clear" w:pos="708"/>
        <w:tab w:val="right" w:leader="dot" w:pos="9269"/>
      </w:tabs>
      <w:spacing w:line="36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8434</Words>
  <Characters>48080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User</cp:lastModifiedBy>
  <cp:revision>5</cp:revision>
  <dcterms:created xsi:type="dcterms:W3CDTF">2026-01-20T19:35:00Z</dcterms:created>
  <dcterms:modified xsi:type="dcterms:W3CDTF">2026-01-26T13:44:00Z</dcterms:modified>
</cp:coreProperties>
</file>